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6B" w:rsidRDefault="008A546B" w:rsidP="008A546B">
      <w:pPr>
        <w:jc w:val="center"/>
        <w:rPr>
          <w:b/>
          <w:sz w:val="36"/>
        </w:rPr>
      </w:pPr>
    </w:p>
    <w:p w:rsidR="008A546B" w:rsidRDefault="00FC2FC2" w:rsidP="008A546B">
      <w:pPr>
        <w:jc w:val="center"/>
        <w:rPr>
          <w:sz w:val="32"/>
        </w:rPr>
      </w:pPr>
      <w:r w:rsidRPr="00FC2FC2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30.65pt;margin-top:17.8pt;width:282pt;height:43.2pt;z-index:251661312" adj="5665" fillcolor="#7030a0" strokecolor="#ffc000">
            <v:shadow color="#868686"/>
            <v:textpath style="font-family:&quot;Impact&quot;;font-size:12pt;v-text-kern:t" trim="t" fitpath="t" xscale="f" string="Gruppo Anziani"/>
          </v:shape>
        </w:pict>
      </w:r>
      <w:r w:rsidR="008A546B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914400" cy="876300"/>
            <wp:effectExtent l="19050" t="0" r="0" b="0"/>
            <wp:wrapNone/>
            <wp:docPr id="3" name="Immagine 3" descr="LogoGruppoAnziani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GruppoAnziani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009" r="27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46B">
        <w:rPr>
          <w:b/>
          <w:sz w:val="36"/>
        </w:rPr>
        <w:t>Centro Culturale Ricreativo Sportivo</w:t>
      </w:r>
    </w:p>
    <w:p w:rsidR="008A546B" w:rsidRDefault="008A546B" w:rsidP="008A546B">
      <w:pPr>
        <w:rPr>
          <w:sz w:val="28"/>
        </w:rPr>
      </w:pPr>
    </w:p>
    <w:p w:rsidR="008A546B" w:rsidRDefault="008A546B" w:rsidP="008A546B">
      <w:pPr>
        <w:jc w:val="center"/>
        <w:rPr>
          <w:sz w:val="28"/>
        </w:rPr>
      </w:pPr>
      <w:r>
        <w:rPr>
          <w:sz w:val="28"/>
        </w:rPr>
        <w:t xml:space="preserve">Centro Pastorale </w:t>
      </w:r>
      <w:proofErr w:type="spellStart"/>
      <w:r>
        <w:rPr>
          <w:sz w:val="28"/>
        </w:rPr>
        <w:t>P.zza</w:t>
      </w:r>
      <w:proofErr w:type="spellEnd"/>
      <w:r>
        <w:rPr>
          <w:sz w:val="28"/>
        </w:rPr>
        <w:t xml:space="preserve"> V. Veneto 10 39012 </w:t>
      </w:r>
      <w:r>
        <w:rPr>
          <w:b/>
          <w:sz w:val="28"/>
          <w:u w:val="single"/>
        </w:rPr>
        <w:t>SINIGO</w:t>
      </w:r>
      <w:r>
        <w:rPr>
          <w:sz w:val="28"/>
        </w:rPr>
        <w:t xml:space="preserve"> – Merano</w:t>
      </w:r>
    </w:p>
    <w:p w:rsidR="008A546B" w:rsidRPr="008A546B" w:rsidRDefault="008A546B" w:rsidP="008A546B">
      <w:pPr>
        <w:jc w:val="center"/>
        <w:rPr>
          <w:b/>
          <w:sz w:val="28"/>
        </w:rPr>
      </w:pPr>
      <w:r w:rsidRPr="00BC7494">
        <w:rPr>
          <w:b/>
          <w:sz w:val="28"/>
        </w:rPr>
        <w:t xml:space="preserve">Tel. </w:t>
      </w:r>
      <w:r>
        <w:rPr>
          <w:b/>
          <w:sz w:val="28"/>
        </w:rPr>
        <w:t xml:space="preserve"> sede  </w:t>
      </w:r>
      <w:r w:rsidRPr="00BC7494">
        <w:rPr>
          <w:b/>
          <w:sz w:val="28"/>
        </w:rPr>
        <w:t>0473 244118</w:t>
      </w:r>
      <w:r>
        <w:rPr>
          <w:b/>
          <w:sz w:val="28"/>
        </w:rPr>
        <w:t xml:space="preserve">   orario ufficio mercoledì  9,00 – 11,00</w:t>
      </w:r>
    </w:p>
    <w:p w:rsidR="008A546B" w:rsidRDefault="008A546B" w:rsidP="008A546B">
      <w:pPr>
        <w:jc w:val="center"/>
        <w:rPr>
          <w:sz w:val="44"/>
        </w:rPr>
      </w:pPr>
      <w:r w:rsidRPr="00A30910">
        <w:rPr>
          <w:sz w:val="44"/>
        </w:rPr>
        <w:t xml:space="preserve">Programma gita </w:t>
      </w:r>
      <w:proofErr w:type="spellStart"/>
      <w:r>
        <w:rPr>
          <w:sz w:val="44"/>
        </w:rPr>
        <w:t>Montagnana</w:t>
      </w:r>
      <w:proofErr w:type="spellEnd"/>
      <w:r>
        <w:rPr>
          <w:sz w:val="44"/>
        </w:rPr>
        <w:t xml:space="preserve"> PD  </w:t>
      </w:r>
      <w:r w:rsidRPr="00A30910">
        <w:rPr>
          <w:sz w:val="44"/>
        </w:rPr>
        <w:t xml:space="preserve">il </w:t>
      </w:r>
      <w:r>
        <w:rPr>
          <w:sz w:val="44"/>
        </w:rPr>
        <w:t>2</w:t>
      </w:r>
      <w:r w:rsidR="00941FA8">
        <w:rPr>
          <w:sz w:val="44"/>
        </w:rPr>
        <w:t>2</w:t>
      </w:r>
      <w:r w:rsidRPr="00A30910">
        <w:rPr>
          <w:sz w:val="44"/>
        </w:rPr>
        <w:t xml:space="preserve"> </w:t>
      </w:r>
      <w:r>
        <w:rPr>
          <w:sz w:val="44"/>
        </w:rPr>
        <w:t>marzo</w:t>
      </w:r>
      <w:r w:rsidRPr="00A30910">
        <w:rPr>
          <w:sz w:val="44"/>
        </w:rPr>
        <w:t xml:space="preserve"> 201</w:t>
      </w:r>
      <w:r>
        <w:rPr>
          <w:sz w:val="44"/>
        </w:rPr>
        <w:t>8</w:t>
      </w:r>
    </w:p>
    <w:p w:rsidR="008A546B" w:rsidRDefault="008A546B" w:rsidP="008A546B">
      <w:pPr>
        <w:jc w:val="center"/>
        <w:rPr>
          <w:sz w:val="32"/>
        </w:rPr>
      </w:pPr>
      <w:r>
        <w:rPr>
          <w:sz w:val="32"/>
        </w:rPr>
        <w:t xml:space="preserve">Partenza da Sinigo  Piazza </w:t>
      </w:r>
      <w:proofErr w:type="spellStart"/>
      <w:r>
        <w:rPr>
          <w:sz w:val="32"/>
        </w:rPr>
        <w:t>Vitt</w:t>
      </w:r>
      <w:proofErr w:type="spellEnd"/>
      <w:r>
        <w:rPr>
          <w:sz w:val="32"/>
        </w:rPr>
        <w:t xml:space="preserve">. Veneto </w:t>
      </w:r>
      <w:r w:rsidRPr="00A7552E">
        <w:rPr>
          <w:b/>
          <w:sz w:val="32"/>
          <w:u w:val="single"/>
        </w:rPr>
        <w:t xml:space="preserve">alle </w:t>
      </w:r>
      <w:r>
        <w:rPr>
          <w:b/>
          <w:sz w:val="32"/>
          <w:u w:val="single"/>
        </w:rPr>
        <w:t>6,30</w:t>
      </w:r>
      <w:r>
        <w:rPr>
          <w:sz w:val="32"/>
        </w:rPr>
        <w:t xml:space="preserve">  e</w:t>
      </w:r>
    </w:p>
    <w:p w:rsidR="008A546B" w:rsidRDefault="008A546B" w:rsidP="008A546B">
      <w:pPr>
        <w:jc w:val="center"/>
        <w:rPr>
          <w:sz w:val="32"/>
        </w:rPr>
      </w:pPr>
      <w:r>
        <w:rPr>
          <w:sz w:val="32"/>
        </w:rPr>
        <w:t>fermata verso Verona per un caffè .</w:t>
      </w:r>
    </w:p>
    <w:p w:rsidR="00C32C0A" w:rsidRDefault="008A546B" w:rsidP="008A546B">
      <w:pPr>
        <w:rPr>
          <w:sz w:val="32"/>
        </w:rPr>
      </w:pPr>
      <w:r>
        <w:rPr>
          <w:sz w:val="32"/>
        </w:rPr>
        <w:t xml:space="preserve">Arrivo verso le 9,45 dove ci sarà la guida per il giro panoramico delle mura in Bus </w:t>
      </w:r>
    </w:p>
    <w:p w:rsidR="00C32C0A" w:rsidRPr="00C32C0A" w:rsidRDefault="00C32C0A" w:rsidP="00C32C0A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4"/>
          <w:lang w:eastAsia="it-IT"/>
        </w:rPr>
      </w:pPr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 xml:space="preserve">la passeggiata inizierà dal punto più antico delle fortificazioni (in corrispondenza di Porta Padova) con partenza dal Castello di San Zeno, e con l’illustrazione in esterni della palladiana Villa Pisani dal Vallo di Porta Padova. Per arricchire il percorso si consiglia la salita al </w:t>
      </w:r>
      <w:r w:rsidRPr="00C32C0A">
        <w:rPr>
          <w:rFonts w:ascii="&amp;quot" w:eastAsia="Times New Roman" w:hAnsi="&amp;quot" w:cs="Times New Roman"/>
          <w:b/>
          <w:bCs/>
          <w:color w:val="203864"/>
          <w:sz w:val="26"/>
          <w:szCs w:val="24"/>
          <w:lang w:eastAsia="it-IT"/>
        </w:rPr>
        <w:t xml:space="preserve">Mastio di </w:t>
      </w:r>
      <w:proofErr w:type="spellStart"/>
      <w:r w:rsidRPr="00C32C0A">
        <w:rPr>
          <w:rFonts w:ascii="&amp;quot" w:eastAsia="Times New Roman" w:hAnsi="&amp;quot" w:cs="Times New Roman"/>
          <w:b/>
          <w:bCs/>
          <w:color w:val="203864"/>
          <w:sz w:val="26"/>
          <w:szCs w:val="24"/>
          <w:lang w:eastAsia="it-IT"/>
        </w:rPr>
        <w:t>Ezzelino</w:t>
      </w:r>
      <w:proofErr w:type="spellEnd"/>
      <w:r w:rsidRPr="00C32C0A">
        <w:rPr>
          <w:rFonts w:ascii="&amp;quot" w:eastAsia="Times New Roman" w:hAnsi="&amp;quot" w:cs="Times New Roman"/>
          <w:b/>
          <w:bCs/>
          <w:color w:val="203864"/>
          <w:sz w:val="26"/>
          <w:szCs w:val="24"/>
          <w:lang w:eastAsia="it-IT"/>
        </w:rPr>
        <w:t xml:space="preserve"> </w:t>
      </w:r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 xml:space="preserve">per ammirare internamente la torre più antica di tutta la città e godere dall'alto della terrazza del bel panorama che spazia attorno al nostro borgo dalle campagne sino ai Colli </w:t>
      </w:r>
      <w:proofErr w:type="spellStart"/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>Berici</w:t>
      </w:r>
      <w:proofErr w:type="spellEnd"/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 xml:space="preserve"> ed Euganei.</w:t>
      </w:r>
    </w:p>
    <w:p w:rsidR="00C32C0A" w:rsidRPr="00C32C0A" w:rsidRDefault="00C32C0A" w:rsidP="00C32C0A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4"/>
          <w:lang w:eastAsia="it-IT"/>
        </w:rPr>
      </w:pPr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 xml:space="preserve">La salita si effettua a piedi ma i gradini hanno un’alzata davvero piacevole ed il panorama è incantevole. </w:t>
      </w:r>
    </w:p>
    <w:p w:rsidR="00C32C0A" w:rsidRPr="00C32C0A" w:rsidRDefault="00C32C0A" w:rsidP="00C32C0A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4"/>
          <w:lang w:eastAsia="it-IT"/>
        </w:rPr>
      </w:pPr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 xml:space="preserve">Oltretutto, la salita con la guida consente varie soste lungo il percorso per illustrare la struttura difensiva. Il costo per l'accesso al Mastio di </w:t>
      </w:r>
      <w:proofErr w:type="spellStart"/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>Ezzelino</w:t>
      </w:r>
      <w:proofErr w:type="spellEnd"/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 xml:space="preserve"> è pari ad </w:t>
      </w:r>
      <w:r w:rsidRPr="00C32C0A">
        <w:rPr>
          <w:rFonts w:ascii="&amp;quot" w:eastAsia="Times New Roman" w:hAnsi="&amp;quot" w:cs="Times New Roman"/>
          <w:b/>
          <w:bCs/>
          <w:color w:val="203864"/>
          <w:sz w:val="26"/>
          <w:szCs w:val="24"/>
          <w:lang w:eastAsia="it-IT"/>
        </w:rPr>
        <w:t>€ 1,50</w:t>
      </w:r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 xml:space="preserve"> a partecipante</w:t>
      </w:r>
      <w:r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>, pagamento in loco.-</w:t>
      </w:r>
    </w:p>
    <w:p w:rsidR="00C32C0A" w:rsidRPr="00C32C0A" w:rsidRDefault="00C32C0A" w:rsidP="00C32C0A">
      <w:p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4"/>
          <w:lang w:eastAsia="it-IT"/>
        </w:rPr>
      </w:pPr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>Seguirà una passeggiata lungo il tratto sud delle mura carraresi, fino a raggiungere la Rocca degli Alberi, per poi dirigersi verso Piazza Vittorio Emanuele II dove saranno illustrati i principali monumenti che su di essa si affacciano. </w:t>
      </w:r>
    </w:p>
    <w:p w:rsidR="00C32C0A" w:rsidRDefault="00C32C0A" w:rsidP="00C32C0A">
      <w:pPr>
        <w:rPr>
          <w:sz w:val="32"/>
        </w:rPr>
      </w:pPr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>La visita terminerà dinanzi al Duomo di Santa Maria Assunta che verrà illustrato esternamente e, compatibilmente con le funzioni religiose, inte</w:t>
      </w:r>
      <w:r w:rsidR="00941FA8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>rn</w:t>
      </w:r>
      <w:r w:rsidRPr="00C32C0A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>amente</w:t>
      </w:r>
      <w:r w:rsidR="00941FA8">
        <w:rPr>
          <w:rFonts w:ascii="&amp;quot" w:eastAsia="Times New Roman" w:hAnsi="&amp;quot" w:cs="Times New Roman"/>
          <w:color w:val="203864"/>
          <w:sz w:val="26"/>
          <w:szCs w:val="24"/>
          <w:lang w:eastAsia="it-IT"/>
        </w:rPr>
        <w:t xml:space="preserve">,  </w:t>
      </w:r>
      <w:r>
        <w:rPr>
          <w:sz w:val="32"/>
        </w:rPr>
        <w:t xml:space="preserve">verso le 12,30 circa pranzo </w:t>
      </w:r>
    </w:p>
    <w:p w:rsidR="00441348" w:rsidRDefault="00441348" w:rsidP="00441348">
      <w:pPr>
        <w:rPr>
          <w:sz w:val="32"/>
        </w:rPr>
      </w:pPr>
      <w:r>
        <w:rPr>
          <w:sz w:val="32"/>
        </w:rPr>
        <w:t xml:space="preserve">Dalle 14,30  alle 16,00 liberi per visitare il paese o recarsi al </w:t>
      </w:r>
      <w:r>
        <w:rPr>
          <w:rStyle w:val="Enfasigrassetto"/>
          <w:rFonts w:ascii="Arial" w:hAnsi="Arial" w:cs="Arial"/>
          <w:color w:val="666666"/>
          <w:sz w:val="26"/>
          <w:szCs w:val="26"/>
        </w:rPr>
        <w:t>Prosciuttificio</w:t>
      </w:r>
      <w:r>
        <w:rPr>
          <w:rFonts w:ascii="Arial" w:hAnsi="Arial" w:cs="Arial"/>
          <w:color w:val="666666"/>
          <w:sz w:val="26"/>
          <w:szCs w:val="26"/>
        </w:rPr>
        <w:t xml:space="preserve"> Attilio </w:t>
      </w:r>
      <w:r>
        <w:rPr>
          <w:rStyle w:val="Enfasigrassetto"/>
          <w:rFonts w:ascii="Arial" w:hAnsi="Arial" w:cs="Arial"/>
          <w:color w:val="666666"/>
          <w:sz w:val="26"/>
          <w:szCs w:val="26"/>
        </w:rPr>
        <w:t>Fontana</w:t>
      </w:r>
      <w:r>
        <w:rPr>
          <w:rFonts w:ascii="Arial" w:hAnsi="Arial" w:cs="Arial"/>
          <w:b/>
          <w:bCs/>
          <w:color w:val="FFFFFF"/>
          <w:sz w:val="72"/>
          <w:szCs w:val="72"/>
        </w:rPr>
        <w:t xml:space="preserve"> </w:t>
      </w:r>
      <w:r>
        <w:rPr>
          <w:sz w:val="32"/>
        </w:rPr>
        <w:t>per una visita o acquisto del prosciutto crudo Veneto.</w:t>
      </w:r>
    </w:p>
    <w:p w:rsidR="00441348" w:rsidRDefault="00441348" w:rsidP="00441348">
      <w:pPr>
        <w:rPr>
          <w:sz w:val="32"/>
        </w:rPr>
      </w:pPr>
      <w:r>
        <w:rPr>
          <w:sz w:val="32"/>
        </w:rPr>
        <w:t xml:space="preserve">Alle 16,15 partenza per il rientro passando da </w:t>
      </w:r>
      <w:proofErr w:type="spellStart"/>
      <w:r>
        <w:rPr>
          <w:sz w:val="32"/>
        </w:rPr>
        <w:t>Sandrigo</w:t>
      </w:r>
      <w:proofErr w:type="spellEnd"/>
      <w:r>
        <w:rPr>
          <w:sz w:val="32"/>
        </w:rPr>
        <w:t xml:space="preserve"> dove ci fermeremmo</w:t>
      </w:r>
    </w:p>
    <w:p w:rsidR="00441348" w:rsidRDefault="00441348" w:rsidP="00441348">
      <w:pPr>
        <w:rPr>
          <w:sz w:val="32"/>
        </w:rPr>
      </w:pPr>
      <w:r>
        <w:rPr>
          <w:sz w:val="32"/>
        </w:rPr>
        <w:t xml:space="preserve">per 30 ‘ al Caseificio Busche per un buon gelato e acquisto di formaggio </w:t>
      </w:r>
    </w:p>
    <w:p w:rsidR="00C32C0A" w:rsidRDefault="00441348" w:rsidP="00441348">
      <w:pPr>
        <w:rPr>
          <w:sz w:val="32"/>
        </w:rPr>
      </w:pPr>
      <w:r>
        <w:rPr>
          <w:b/>
          <w:sz w:val="32"/>
          <w:u w:val="single"/>
        </w:rPr>
        <w:t>Prezzo € 50,00 /* € 55,00 secondo il numero di partecipanti.-</w:t>
      </w:r>
    </w:p>
    <w:sectPr w:rsidR="00C32C0A" w:rsidSect="00BC749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8A546B"/>
    <w:rsid w:val="00127021"/>
    <w:rsid w:val="00236D2F"/>
    <w:rsid w:val="002E6240"/>
    <w:rsid w:val="00441348"/>
    <w:rsid w:val="00566857"/>
    <w:rsid w:val="008A546B"/>
    <w:rsid w:val="00941FA8"/>
    <w:rsid w:val="00AF3F8B"/>
    <w:rsid w:val="00C32C0A"/>
    <w:rsid w:val="00EF0A4C"/>
    <w:rsid w:val="00FC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546B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36D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Zanon</dc:creator>
  <cp:lastModifiedBy>Lucio</cp:lastModifiedBy>
  <cp:revision>2</cp:revision>
  <cp:lastPrinted>2018-02-19T13:20:00Z</cp:lastPrinted>
  <dcterms:created xsi:type="dcterms:W3CDTF">2018-02-20T20:25:00Z</dcterms:created>
  <dcterms:modified xsi:type="dcterms:W3CDTF">2018-02-20T20:25:00Z</dcterms:modified>
</cp:coreProperties>
</file>