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2D" w:rsidRPr="00856321" w:rsidRDefault="0041602D" w:rsidP="004160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6"/>
          <w:szCs w:val="36"/>
        </w:rPr>
      </w:pPr>
    </w:p>
    <w:p w:rsidR="0041602D" w:rsidRPr="00856321" w:rsidRDefault="0041602D" w:rsidP="004160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 w:rsidRPr="00856321">
        <w:rPr>
          <w:rFonts w:ascii="Comic Sans MS" w:hAnsi="Comic Sans MS"/>
          <w:b/>
          <w:sz w:val="36"/>
          <w:szCs w:val="36"/>
        </w:rPr>
        <w:t xml:space="preserve">GRUPPO </w:t>
      </w:r>
      <w:r>
        <w:rPr>
          <w:rFonts w:ascii="Comic Sans MS" w:hAnsi="Comic Sans MS"/>
          <w:b/>
          <w:sz w:val="36"/>
          <w:szCs w:val="36"/>
        </w:rPr>
        <w:t>SINIGO</w:t>
      </w:r>
    </w:p>
    <w:p w:rsidR="0041602D" w:rsidRPr="00856321" w:rsidRDefault="0041602D" w:rsidP="004160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6"/>
          <w:szCs w:val="36"/>
        </w:rPr>
      </w:pPr>
      <w:r w:rsidRPr="00856321">
        <w:rPr>
          <w:rFonts w:ascii="Comic Sans MS" w:hAnsi="Comic Sans MS"/>
          <w:b/>
          <w:sz w:val="36"/>
          <w:szCs w:val="36"/>
        </w:rPr>
        <w:t>VIAGGIO NELLA MERAVIGLIOSA SARDEGNA DEL SUD</w:t>
      </w:r>
    </w:p>
    <w:p w:rsidR="0041602D" w:rsidRPr="00856321" w:rsidRDefault="0041602D" w:rsidP="0041602D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mallCaps/>
          <w:sz w:val="32"/>
          <w:szCs w:val="32"/>
        </w:rPr>
      </w:pPr>
      <w:r w:rsidRPr="00856321">
        <w:rPr>
          <w:rFonts w:ascii="Comic Sans MS" w:hAnsi="Comic Sans MS"/>
          <w:b/>
          <w:smallCaps/>
          <w:sz w:val="32"/>
          <w:szCs w:val="32"/>
        </w:rPr>
        <w:t>Viaggio a/r in nave - Tour in pullman - Pensione Completa - Bevande ai pasti - Escursioni</w:t>
      </w:r>
    </w:p>
    <w:p w:rsidR="0041602D" w:rsidRPr="00856321" w:rsidRDefault="0041602D" w:rsidP="0041602D">
      <w:pPr>
        <w:pStyle w:val="Titolo7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  <w:lang w:val="it-IT"/>
        </w:rPr>
      </w:pPr>
      <w:r>
        <w:rPr>
          <w:rFonts w:ascii="Comic Sans MS" w:hAnsi="Comic Sans MS"/>
          <w:sz w:val="32"/>
          <w:szCs w:val="32"/>
          <w:lang w:val="it-IT"/>
        </w:rPr>
        <w:t>date</w:t>
      </w:r>
      <w:r w:rsidRPr="00856321">
        <w:rPr>
          <w:rFonts w:ascii="Comic Sans MS" w:hAnsi="Comic Sans MS"/>
          <w:sz w:val="32"/>
          <w:szCs w:val="32"/>
        </w:rPr>
        <w:t xml:space="preserve">:  </w:t>
      </w:r>
      <w:r>
        <w:rPr>
          <w:rFonts w:ascii="Comic Sans MS" w:hAnsi="Comic Sans MS"/>
          <w:sz w:val="32"/>
          <w:szCs w:val="32"/>
          <w:lang w:val="it-IT"/>
        </w:rPr>
        <w:t>19-28</w:t>
      </w:r>
      <w:r w:rsidRPr="0085632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it-IT"/>
        </w:rPr>
        <w:t xml:space="preserve">settembre 18 </w:t>
      </w:r>
      <w:r w:rsidRPr="00856321">
        <w:rPr>
          <w:rFonts w:ascii="Comic Sans MS" w:hAnsi="Comic Sans MS"/>
          <w:sz w:val="32"/>
          <w:szCs w:val="32"/>
          <w:lang w:val="it-IT"/>
        </w:rPr>
        <w:t>(10 giorni</w:t>
      </w:r>
      <w:r>
        <w:rPr>
          <w:rFonts w:ascii="Comic Sans MS" w:hAnsi="Comic Sans MS"/>
          <w:sz w:val="32"/>
          <w:szCs w:val="32"/>
          <w:lang w:val="it-IT"/>
        </w:rPr>
        <w:t xml:space="preserve"> </w:t>
      </w:r>
      <w:r w:rsidRPr="00856321">
        <w:rPr>
          <w:rFonts w:ascii="Comic Sans MS" w:hAnsi="Comic Sans MS"/>
          <w:sz w:val="32"/>
          <w:szCs w:val="32"/>
          <w:lang w:val="it-IT"/>
        </w:rPr>
        <w:t>/9 notti)</w:t>
      </w:r>
    </w:p>
    <w:p w:rsidR="0041602D" w:rsidRPr="00A0305B" w:rsidRDefault="0041602D" w:rsidP="0041602D">
      <w:pPr>
        <w:rPr>
          <w:lang/>
        </w:rPr>
      </w:pP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i/>
          <w:iCs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1° Giorno:   CITTA’ </w:t>
      </w:r>
      <w:proofErr w:type="spellStart"/>
      <w:r w:rsidRPr="002C5D17">
        <w:rPr>
          <w:rFonts w:ascii="Comic Sans MS" w:hAnsi="Comic Sans MS"/>
          <w:b/>
          <w:sz w:val="18"/>
          <w:szCs w:val="18"/>
          <w:u w:val="single"/>
        </w:rPr>
        <w:t>DI</w:t>
      </w:r>
      <w:proofErr w:type="spellEnd"/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 PARTENZA – LIVORNO  – OLBIA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 xml:space="preserve">Ritrovo dei </w:t>
      </w:r>
      <w:proofErr w:type="spellStart"/>
      <w:r w:rsidRPr="002C5D17">
        <w:rPr>
          <w:rFonts w:ascii="Comic Sans MS" w:hAnsi="Comic Sans MS"/>
          <w:sz w:val="18"/>
          <w:szCs w:val="18"/>
        </w:rPr>
        <w:t>Sigg.ri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partecipanti in luogo da convenire e trasferimento in pullman G.T. per il porto d’imbarco. Disbrigo delle formalità d’imbarco con sistemazione in cabina. Partenza con il traghetto delle ore 21.00 (orario da riconfermare).  Sistemazione a bordo, cena libera e pernottamento.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2°  GIORNO :  OLBIA– COSTA REI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>Alle ore 7.00 sbarco e trasferimento in pullman G.T. nella zona di Costa Rei/Capo Ferrato</w:t>
      </w:r>
      <w:r w:rsidRPr="002C5D17">
        <w:rPr>
          <w:rFonts w:ascii="Comic Sans MS" w:hAnsi="Comic Sans MS"/>
          <w:b/>
          <w:sz w:val="18"/>
          <w:szCs w:val="18"/>
        </w:rPr>
        <w:t xml:space="preserve">. </w:t>
      </w:r>
      <w:r w:rsidRPr="002C5D17">
        <w:rPr>
          <w:rFonts w:ascii="Comic Sans MS" w:hAnsi="Comic Sans MS"/>
          <w:sz w:val="18"/>
          <w:szCs w:val="18"/>
        </w:rPr>
        <w:t>Arrivo in hotel per il pranzo. Sistemazione nelle camere riservate; Pomeriggio a disposizione per relax. Cena, serata di animazione e pernottamento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pStyle w:val="Titolo2"/>
        <w:shd w:val="clear" w:color="auto" w:fill="FFFFFF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3° GIORNO: SITO MINERARIO SERBARIU /SANT’ANTIOCO / PANORAMICA NEBIDA-MASUA </w:t>
      </w:r>
    </w:p>
    <w:p w:rsidR="0041602D" w:rsidRPr="002C5D17" w:rsidRDefault="0041602D" w:rsidP="0041602D">
      <w:pPr>
        <w:pStyle w:val="Titolo2"/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>Prima colazione in hotel e partenza per l’escursione d’intera giornata. Ci si dirigerà verso la zona del “</w:t>
      </w:r>
      <w:proofErr w:type="spellStart"/>
      <w:r w:rsidRPr="002C5D17">
        <w:rPr>
          <w:rFonts w:ascii="Comic Sans MS" w:hAnsi="Comic Sans MS"/>
          <w:sz w:val="18"/>
          <w:szCs w:val="18"/>
        </w:rPr>
        <w:t>Sulcis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”, il cui nome deriva probabilmente da un’antica città punica che sorgeva, ove si trova oggi “Sant’Antioco”. E’ l’isola più grande della Sardegna, a cui è unita da un istmo artificiale. Il sito minerario di </w:t>
      </w:r>
      <w:proofErr w:type="spellStart"/>
      <w:r w:rsidRPr="002C5D17">
        <w:rPr>
          <w:rFonts w:ascii="Comic Sans MS" w:hAnsi="Comic Sans MS"/>
          <w:sz w:val="18"/>
          <w:szCs w:val="18"/>
        </w:rPr>
        <w:t>Serbariu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, attivo dal 1937 al 1964, ha caratterizzato l’economia del </w:t>
      </w:r>
      <w:proofErr w:type="spellStart"/>
      <w:r w:rsidRPr="002C5D17">
        <w:rPr>
          <w:rFonts w:ascii="Comic Sans MS" w:hAnsi="Comic Sans MS"/>
          <w:sz w:val="18"/>
          <w:szCs w:val="18"/>
        </w:rPr>
        <w:t>Sulcis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e rappresentato tra gli anni ’30 e ’50 una delle più importanti risorse energetiche d’Italia. Il complesso è stato recuperato e ristrutturato a fini museali e didattici; il progetto per il recupero e la valorizzazione del sito ha reso fruibili gli edifici e le strutture minerarie che oggi costituiscono il </w:t>
      </w:r>
      <w:r w:rsidRPr="002C5D17">
        <w:rPr>
          <w:rFonts w:ascii="Comic Sans MS" w:hAnsi="Comic Sans MS"/>
          <w:bCs/>
          <w:sz w:val="18"/>
          <w:szCs w:val="18"/>
        </w:rPr>
        <w:t>Museo del Carbone</w:t>
      </w:r>
      <w:r w:rsidRPr="002C5D17">
        <w:rPr>
          <w:rFonts w:ascii="Comic Sans MS" w:hAnsi="Comic Sans MS"/>
          <w:sz w:val="18"/>
          <w:szCs w:val="18"/>
        </w:rPr>
        <w:t>. </w:t>
      </w:r>
    </w:p>
    <w:p w:rsidR="0041602D" w:rsidRPr="002C5D17" w:rsidRDefault="0041602D" w:rsidP="0041602D">
      <w:pPr>
        <w:tabs>
          <w:tab w:val="left" w:pos="2694"/>
          <w:tab w:val="left" w:pos="6663"/>
        </w:tabs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sz w:val="18"/>
          <w:szCs w:val="18"/>
        </w:rPr>
        <w:t xml:space="preserve">Pausa per il pranzo con cestino fornito dal Hotel. Sosta pranzo con cestino fornito dal hotel. Nel pomeriggio proseguimento per la zona dell’Iglesiente. Dopo la splendida panoramica </w:t>
      </w:r>
      <w:proofErr w:type="spellStart"/>
      <w:r w:rsidRPr="002C5D17">
        <w:rPr>
          <w:rFonts w:ascii="Comic Sans MS" w:hAnsi="Comic Sans MS"/>
          <w:sz w:val="18"/>
          <w:szCs w:val="18"/>
        </w:rPr>
        <w:t>Nebida-Masua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, rientro in hotel. </w:t>
      </w:r>
      <w:r w:rsidRPr="002C5D17">
        <w:rPr>
          <w:rFonts w:ascii="Comic Sans MS" w:hAnsi="Comic Sans MS" w:cs="Arial"/>
          <w:sz w:val="18"/>
          <w:szCs w:val="18"/>
        </w:rPr>
        <w:t>Cena, serata di animazione e pernottamento.</w:t>
      </w:r>
      <w:r w:rsidRPr="002C5D17">
        <w:rPr>
          <w:rFonts w:ascii="Comic Sans MS" w:hAnsi="Comic Sans MS"/>
          <w:sz w:val="18"/>
          <w:szCs w:val="18"/>
        </w:rPr>
        <w:br/>
      </w: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4° Giorno:   VILLAGGIO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Cs/>
          <w:sz w:val="18"/>
          <w:szCs w:val="18"/>
        </w:rPr>
      </w:pPr>
      <w:r w:rsidRPr="002C5D17">
        <w:rPr>
          <w:rFonts w:ascii="Comic Sans MS" w:hAnsi="Comic Sans MS"/>
          <w:bCs/>
          <w:sz w:val="18"/>
          <w:szCs w:val="18"/>
        </w:rPr>
        <w:t>Trattamento di pensione completa in hotel. Intera giornata a disposizione per relax al mare ed attività libere. Cena, serata di animazione e pernottamento.</w:t>
      </w:r>
    </w:p>
    <w:p w:rsidR="0041602D" w:rsidRPr="002C5D17" w:rsidRDefault="0041602D" w:rsidP="0041602D">
      <w:pPr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5° Giorno: VILLAGGIO ( ESCURSIONE FACOLTATIVA IN MOTOBARCA NELL’ AREA MARINA </w:t>
      </w:r>
      <w:proofErr w:type="spellStart"/>
      <w:r w:rsidRPr="002C5D17">
        <w:rPr>
          <w:rFonts w:ascii="Comic Sans MS" w:hAnsi="Comic Sans MS"/>
          <w:b/>
          <w:sz w:val="18"/>
          <w:szCs w:val="18"/>
          <w:u w:val="single"/>
        </w:rPr>
        <w:t>DI</w:t>
      </w:r>
      <w:proofErr w:type="spellEnd"/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 CAPO CARBONARA )</w:t>
      </w:r>
    </w:p>
    <w:p w:rsidR="0041602D" w:rsidRPr="002C5D17" w:rsidRDefault="0041602D" w:rsidP="0041602D">
      <w:pPr>
        <w:jc w:val="both"/>
        <w:rPr>
          <w:rFonts w:ascii="Comic Sans MS" w:hAnsi="Comic Sans MS" w:cs="Arial"/>
          <w:sz w:val="18"/>
          <w:szCs w:val="18"/>
        </w:rPr>
      </w:pPr>
      <w:r w:rsidRPr="002C5D17">
        <w:rPr>
          <w:rFonts w:ascii="Comic Sans MS" w:hAnsi="Comic Sans MS" w:cs="Arial"/>
          <w:sz w:val="18"/>
          <w:szCs w:val="18"/>
        </w:rPr>
        <w:t xml:space="preserve">Dopo la colazione, partenza per l’escursione intera giornata in motobarca per visitare le bellezze dell’ </w:t>
      </w:r>
      <w:r w:rsidRPr="002C5D17">
        <w:rPr>
          <w:rFonts w:ascii="Comic Sans MS" w:hAnsi="Comic Sans MS" w:cs="Arial"/>
          <w:b/>
          <w:bCs/>
          <w:sz w:val="18"/>
          <w:szCs w:val="18"/>
        </w:rPr>
        <w:t>area marina protetta di</w:t>
      </w:r>
      <w:r w:rsidRPr="002C5D17">
        <w:rPr>
          <w:rFonts w:ascii="Comic Sans MS" w:hAnsi="Comic Sans MS" w:cs="Arial"/>
          <w:sz w:val="18"/>
          <w:szCs w:val="18"/>
        </w:rPr>
        <w:t xml:space="preserve"> </w:t>
      </w:r>
      <w:r w:rsidRPr="002C5D17">
        <w:rPr>
          <w:rFonts w:ascii="Comic Sans MS" w:hAnsi="Comic Sans MS" w:cs="Arial"/>
          <w:b/>
          <w:bCs/>
          <w:sz w:val="18"/>
          <w:szCs w:val="18"/>
        </w:rPr>
        <w:t>Capo Carbonara</w:t>
      </w:r>
      <w:r w:rsidRPr="002C5D17">
        <w:rPr>
          <w:rFonts w:ascii="Comic Sans MS" w:hAnsi="Comic Sans MS" w:cs="Arial"/>
          <w:sz w:val="18"/>
          <w:szCs w:val="18"/>
        </w:rPr>
        <w:t xml:space="preserve"> con le sue acque cristalline e i fondali mozzafiato. Prima tappa </w:t>
      </w:r>
      <w:r w:rsidRPr="002C5D17">
        <w:rPr>
          <w:rFonts w:ascii="Comic Sans MS" w:hAnsi="Comic Sans MS" w:cs="Arial"/>
          <w:b/>
          <w:sz w:val="18"/>
          <w:szCs w:val="18"/>
        </w:rPr>
        <w:t>l’</w:t>
      </w:r>
      <w:r w:rsidRPr="002C5D17">
        <w:rPr>
          <w:rFonts w:ascii="Comic Sans MS" w:hAnsi="Comic Sans MS" w:cs="Arial"/>
          <w:b/>
          <w:bCs/>
          <w:sz w:val="18"/>
          <w:szCs w:val="18"/>
        </w:rPr>
        <w:t>isola di Cavoli</w:t>
      </w:r>
      <w:r w:rsidRPr="002C5D17">
        <w:rPr>
          <w:rFonts w:ascii="Comic Sans MS" w:hAnsi="Comic Sans MS" w:cs="Arial"/>
          <w:sz w:val="18"/>
          <w:szCs w:val="18"/>
        </w:rPr>
        <w:t xml:space="preserve"> con sosta  in una splendida spiaggia ; proseguimento con la </w:t>
      </w:r>
      <w:r w:rsidRPr="002C5D17">
        <w:rPr>
          <w:rFonts w:ascii="Comic Sans MS" w:hAnsi="Comic Sans MS" w:cs="Arial"/>
          <w:b/>
          <w:bCs/>
          <w:sz w:val="18"/>
          <w:szCs w:val="18"/>
        </w:rPr>
        <w:t>navigazione</w:t>
      </w:r>
      <w:r w:rsidRPr="002C5D17">
        <w:rPr>
          <w:rFonts w:ascii="Comic Sans MS" w:hAnsi="Comic Sans MS" w:cs="Arial"/>
          <w:sz w:val="18"/>
          <w:szCs w:val="18"/>
        </w:rPr>
        <w:t xml:space="preserve">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dell’ isola di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Serpentara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con sosta nella zona di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punta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Molentis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 e </w:t>
      </w:r>
      <w:r w:rsidRPr="002C5D17">
        <w:rPr>
          <w:rFonts w:ascii="Comic Sans MS" w:hAnsi="Comic Sans MS" w:cs="Arial"/>
          <w:sz w:val="18"/>
          <w:szCs w:val="18"/>
        </w:rPr>
        <w:t xml:space="preserve">panoramica delle bellissime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spiagge di Porto Giunco,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Is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Traias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 e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Simius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. </w:t>
      </w:r>
      <w:r w:rsidRPr="002C5D17">
        <w:rPr>
          <w:rFonts w:ascii="Comic Sans MS" w:hAnsi="Comic Sans MS" w:cs="Arial"/>
          <w:sz w:val="18"/>
          <w:szCs w:val="18"/>
        </w:rPr>
        <w:t xml:space="preserve">Pranzo in corso d’ escursione a bordo della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motobarca a base di pesce. </w:t>
      </w:r>
      <w:r w:rsidRPr="002C5D17">
        <w:rPr>
          <w:rFonts w:ascii="Comic Sans MS" w:hAnsi="Comic Sans MS" w:cs="Arial"/>
          <w:sz w:val="18"/>
          <w:szCs w:val="18"/>
        </w:rPr>
        <w:t>Rientro in serata in villaggio con cena e pernottamento.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6° Giorno: VILLAGGIO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Cs/>
          <w:sz w:val="18"/>
          <w:szCs w:val="18"/>
        </w:rPr>
      </w:pPr>
      <w:r w:rsidRPr="002C5D17">
        <w:rPr>
          <w:rFonts w:ascii="Comic Sans MS" w:hAnsi="Comic Sans MS"/>
          <w:bCs/>
          <w:sz w:val="18"/>
          <w:szCs w:val="18"/>
        </w:rPr>
        <w:t>Trattamento di pensione completa in hotel. Intera giornata a disposizione per relax al mare ed attività libere. Cena, serata di animazione e pernottamento.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7° Giorno:  CAGLIARI - VILLASIMIUS </w:t>
      </w: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>Prima colazione in hotel e mattinata dedicata alla visita guidata della città di “</w:t>
      </w:r>
      <w:r w:rsidRPr="002C5D17">
        <w:rPr>
          <w:rFonts w:ascii="Comic Sans MS" w:hAnsi="Comic Sans MS"/>
          <w:b/>
          <w:sz w:val="18"/>
          <w:szCs w:val="18"/>
        </w:rPr>
        <w:t>Cagliari</w:t>
      </w:r>
      <w:r w:rsidRPr="002C5D17">
        <w:rPr>
          <w:rFonts w:ascii="Comic Sans MS" w:hAnsi="Comic Sans MS"/>
          <w:sz w:val="18"/>
          <w:szCs w:val="18"/>
        </w:rPr>
        <w:t xml:space="preserve">”, capoluogo regionale che si trova fra saline e stagni pescosi al centro dell’ampio golfo meridionale. Sarà possibile visitare il centro storico: </w:t>
      </w:r>
      <w:r w:rsidRPr="002C5D17">
        <w:rPr>
          <w:rFonts w:ascii="Comic Sans MS" w:hAnsi="Comic Sans MS"/>
          <w:sz w:val="18"/>
          <w:szCs w:val="18"/>
        </w:rPr>
        <w:lastRenderedPageBreak/>
        <w:t xml:space="preserve">torri, bastioni e la  Cattedrale di Santa Maria; sosta per una sosta fotografica al  </w:t>
      </w:r>
      <w:proofErr w:type="spellStart"/>
      <w:r w:rsidRPr="002C5D17">
        <w:rPr>
          <w:rFonts w:ascii="Comic Sans MS" w:hAnsi="Comic Sans MS"/>
          <w:sz w:val="18"/>
          <w:szCs w:val="18"/>
        </w:rPr>
        <w:t>Poetto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(con relativo stagno di </w:t>
      </w:r>
      <w:proofErr w:type="spellStart"/>
      <w:r w:rsidRPr="002C5D17">
        <w:rPr>
          <w:rFonts w:ascii="Comic Sans MS" w:hAnsi="Comic Sans MS"/>
          <w:sz w:val="18"/>
          <w:szCs w:val="18"/>
        </w:rPr>
        <w:t>Molentargius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per ammirare i fenicotteri rosa). Rientro in hotel e pranzo. Nel pomeriggio partenza per una panoramica della “Costa” verso “</w:t>
      </w:r>
      <w:proofErr w:type="spellStart"/>
      <w:r w:rsidRPr="002C5D17">
        <w:rPr>
          <w:rFonts w:ascii="Comic Sans MS" w:hAnsi="Comic Sans MS"/>
          <w:b/>
          <w:sz w:val="18"/>
          <w:szCs w:val="18"/>
        </w:rPr>
        <w:t>Villasimius</w:t>
      </w:r>
      <w:proofErr w:type="spellEnd"/>
      <w:r w:rsidRPr="002C5D17">
        <w:rPr>
          <w:rFonts w:ascii="Comic Sans MS" w:hAnsi="Comic Sans MS"/>
          <w:sz w:val="18"/>
          <w:szCs w:val="18"/>
        </w:rPr>
        <w:t>”, piccolo borgo di pescatori e per posizione e clima, fortunato centro balneare. Cena e pernottamento.</w:t>
      </w: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 xml:space="preserve"> </w:t>
      </w: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8° Giorno: TERTENIA - JERZU</w:t>
      </w:r>
    </w:p>
    <w:p w:rsidR="0041602D" w:rsidRPr="002C5D17" w:rsidRDefault="0041602D" w:rsidP="0041602D">
      <w:pPr>
        <w:tabs>
          <w:tab w:val="left" w:pos="2694"/>
          <w:tab w:val="left" w:pos="6663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Cs/>
          <w:sz w:val="18"/>
          <w:szCs w:val="18"/>
        </w:rPr>
        <w:t xml:space="preserve">Trattamento di pensione completa in hotel. Trasferimento nella località di </w:t>
      </w:r>
      <w:proofErr w:type="spellStart"/>
      <w:r w:rsidRPr="002C5D17">
        <w:rPr>
          <w:rFonts w:ascii="Comic Sans MS" w:hAnsi="Comic Sans MS"/>
          <w:b/>
          <w:bCs/>
          <w:sz w:val="18"/>
          <w:szCs w:val="18"/>
        </w:rPr>
        <w:t>Tertenia</w:t>
      </w:r>
      <w:proofErr w:type="spellEnd"/>
      <w:r w:rsidRPr="002C5D17">
        <w:rPr>
          <w:rFonts w:ascii="Comic Sans MS" w:hAnsi="Comic Sans MS"/>
          <w:bCs/>
          <w:sz w:val="18"/>
          <w:szCs w:val="18"/>
        </w:rPr>
        <w:t xml:space="preserve"> per la visita a</w:t>
      </w:r>
      <w:r>
        <w:rPr>
          <w:rFonts w:ascii="Comic Sans MS" w:hAnsi="Comic Sans MS"/>
          <w:bCs/>
          <w:sz w:val="18"/>
          <w:szCs w:val="18"/>
        </w:rPr>
        <w:t>l</w:t>
      </w:r>
      <w:r w:rsidRPr="002C5D17">
        <w:rPr>
          <w:rFonts w:ascii="Comic Sans MS" w:hAnsi="Comic Sans MS"/>
          <w:bCs/>
          <w:sz w:val="18"/>
          <w:szCs w:val="18"/>
        </w:rPr>
        <w:t xml:space="preserve"> caseificio ed in località </w:t>
      </w:r>
      <w:proofErr w:type="spellStart"/>
      <w:r w:rsidRPr="002C5D17">
        <w:rPr>
          <w:rFonts w:ascii="Comic Sans MS" w:hAnsi="Comic Sans MS"/>
          <w:bCs/>
          <w:sz w:val="18"/>
          <w:szCs w:val="18"/>
        </w:rPr>
        <w:t>Jerzu</w:t>
      </w:r>
      <w:proofErr w:type="spellEnd"/>
      <w:r w:rsidRPr="002C5D17">
        <w:rPr>
          <w:rFonts w:ascii="Comic Sans MS" w:hAnsi="Comic Sans MS"/>
          <w:bCs/>
          <w:sz w:val="18"/>
          <w:szCs w:val="18"/>
        </w:rPr>
        <w:t xml:space="preserve"> per la visita alla cantina; possibilità di  acquistare i prodotti tipici locali;  rientro e pranzo in hotel.</w:t>
      </w:r>
      <w:r w:rsidRPr="002C5D17">
        <w:rPr>
          <w:rFonts w:ascii="Comic Sans MS" w:hAnsi="Comic Sans MS"/>
          <w:sz w:val="18"/>
          <w:szCs w:val="18"/>
        </w:rPr>
        <w:t xml:space="preserve"> Pomeriggio libero. </w:t>
      </w:r>
      <w:r w:rsidRPr="002C5D17">
        <w:rPr>
          <w:rFonts w:ascii="Comic Sans MS" w:hAnsi="Comic Sans MS"/>
          <w:bCs/>
          <w:sz w:val="18"/>
          <w:szCs w:val="18"/>
        </w:rPr>
        <w:t xml:space="preserve"> </w:t>
      </w:r>
      <w:r w:rsidRPr="002C5D17">
        <w:rPr>
          <w:rFonts w:ascii="Comic Sans MS" w:hAnsi="Comic Sans MS"/>
          <w:sz w:val="18"/>
          <w:szCs w:val="18"/>
        </w:rPr>
        <w:t>Cena, serata di animazione e pernottamento.</w:t>
      </w:r>
      <w:r w:rsidRPr="002C5D17">
        <w:rPr>
          <w:rFonts w:ascii="Comic Sans MS" w:hAnsi="Comic Sans MS"/>
          <w:bCs/>
          <w:sz w:val="18"/>
          <w:szCs w:val="18"/>
        </w:rPr>
        <w:t xml:space="preserve">  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Default="0041602D" w:rsidP="0041602D">
      <w:pPr>
        <w:tabs>
          <w:tab w:val="left" w:pos="3960"/>
        </w:tabs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</w:p>
    <w:p w:rsidR="0041602D" w:rsidRPr="002C5D17" w:rsidRDefault="0041602D" w:rsidP="0041602D">
      <w:pPr>
        <w:ind w:right="-1"/>
        <w:jc w:val="both"/>
        <w:rPr>
          <w:rFonts w:ascii="Comic Sans MS" w:hAnsi="Comic Sans MS" w:cs="Arial"/>
          <w:b/>
          <w:sz w:val="18"/>
          <w:szCs w:val="18"/>
          <w:u w:val="single"/>
        </w:rPr>
      </w:pPr>
      <w:r w:rsidRPr="002C5D17">
        <w:rPr>
          <w:rFonts w:ascii="Comic Sans MS" w:hAnsi="Comic Sans MS" w:cs="Arial"/>
          <w:b/>
          <w:sz w:val="18"/>
          <w:szCs w:val="18"/>
          <w:u w:val="single"/>
        </w:rPr>
        <w:t xml:space="preserve">9° Giorno:   COSTA REI– OLBIA </w:t>
      </w: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>Prima colazione e partenza in bus. Pranzo in località Orosei e tempo a disposizione per il relax o lo shopping.  Trasferimento al porto in tempo utile per l’imbarco; disbrigo delle formalità e sistemazione nelle cabine riservate;  partenza con traghetto delle ore 20.30 ( orario da riconfermare) ; Pernottamento a bordo.</w:t>
      </w: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10° Giorno: LIVORNO – CITTA’ </w:t>
      </w:r>
      <w:proofErr w:type="spellStart"/>
      <w:r w:rsidRPr="002C5D17">
        <w:rPr>
          <w:rFonts w:ascii="Comic Sans MS" w:hAnsi="Comic Sans MS"/>
          <w:b/>
          <w:sz w:val="18"/>
          <w:szCs w:val="18"/>
          <w:u w:val="single"/>
        </w:rPr>
        <w:t>DI</w:t>
      </w:r>
      <w:proofErr w:type="spellEnd"/>
      <w:r w:rsidRPr="002C5D17">
        <w:rPr>
          <w:rFonts w:ascii="Comic Sans MS" w:hAnsi="Comic Sans MS"/>
          <w:b/>
          <w:sz w:val="18"/>
          <w:szCs w:val="18"/>
          <w:u w:val="single"/>
        </w:rPr>
        <w:t xml:space="preserve"> RIENTRO</w:t>
      </w: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>Sbarco alle ore 7.00, colazione libera e proseguimento per le città di rientro con arrivo in tarda mattinata/primo pomeriggio.</w:t>
      </w: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41602D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-1"/>
        <w:jc w:val="both"/>
        <w:rPr>
          <w:rFonts w:ascii="Comic Sans MS" w:hAnsi="Comic Sans MS"/>
          <w:b/>
          <w:sz w:val="22"/>
          <w:szCs w:val="18"/>
        </w:rPr>
      </w:pPr>
      <w:r w:rsidRPr="0041602D">
        <w:rPr>
          <w:rFonts w:ascii="Comic Sans MS" w:hAnsi="Comic Sans MS"/>
          <w:b/>
          <w:sz w:val="22"/>
          <w:szCs w:val="18"/>
        </w:rPr>
        <w:t>Costo di partecipazione in camera doppia (minimo 45 pax) euro 725,00</w:t>
      </w:r>
    </w:p>
    <w:p w:rsidR="0041602D" w:rsidRPr="0041602D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-1"/>
        <w:jc w:val="both"/>
        <w:rPr>
          <w:rFonts w:ascii="Comic Sans MS" w:hAnsi="Comic Sans MS"/>
          <w:b/>
          <w:sz w:val="22"/>
          <w:szCs w:val="18"/>
        </w:rPr>
      </w:pPr>
      <w:r w:rsidRPr="0041602D">
        <w:rPr>
          <w:rFonts w:ascii="Comic Sans MS" w:hAnsi="Comic Sans MS"/>
          <w:b/>
          <w:sz w:val="22"/>
          <w:szCs w:val="18"/>
        </w:rPr>
        <w:t>Supplemento singola su richiesta/ se disponibile euro 150,00 in hotel – euro 90 in nave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2C5D17" w:rsidRDefault="0041602D" w:rsidP="0041602D">
      <w:pPr>
        <w:tabs>
          <w:tab w:val="left" w:pos="-709"/>
        </w:tabs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tabs>
          <w:tab w:val="left" w:pos="-709"/>
        </w:tabs>
        <w:rPr>
          <w:rFonts w:ascii="Comic Sans MS" w:hAnsi="Comic Sans MS"/>
          <w:b/>
          <w:sz w:val="18"/>
          <w:szCs w:val="18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LA QUOTA COMPRENDE</w:t>
      </w:r>
      <w:r w:rsidRPr="002C5D17">
        <w:rPr>
          <w:rFonts w:ascii="Comic Sans MS" w:hAnsi="Comic Sans MS"/>
          <w:b/>
          <w:sz w:val="18"/>
          <w:szCs w:val="18"/>
        </w:rPr>
        <w:t>:</w:t>
      </w:r>
    </w:p>
    <w:p w:rsidR="0041602D" w:rsidRPr="002C5D17" w:rsidRDefault="0041602D" w:rsidP="0041602D">
      <w:pPr>
        <w:pStyle w:val="Rientrocorpodeltesto"/>
        <w:rPr>
          <w:rFonts w:cs="Arial"/>
          <w:szCs w:val="18"/>
        </w:rPr>
      </w:pPr>
      <w:r w:rsidRPr="002C5D17">
        <w:rPr>
          <w:szCs w:val="18"/>
        </w:rPr>
        <w:t xml:space="preserve">Bus al seguito per tutta la durata del viaggio, autista e pedaggi autostradali a </w:t>
      </w:r>
      <w:proofErr w:type="spellStart"/>
      <w:r w:rsidRPr="002C5D17">
        <w:rPr>
          <w:szCs w:val="18"/>
        </w:rPr>
        <w:t>ns</w:t>
      </w:r>
      <w:proofErr w:type="spellEnd"/>
      <w:r w:rsidRPr="002C5D17">
        <w:rPr>
          <w:szCs w:val="18"/>
        </w:rPr>
        <w:t xml:space="preserve"> carico, Passaggio in nave notturna in andata e rientro con sistemazione in cabine doppie -  Sistemazione in Hotel/Villaggio 4 stelle  ( Costa </w:t>
      </w:r>
      <w:proofErr w:type="spellStart"/>
      <w:r w:rsidRPr="002C5D17">
        <w:rPr>
          <w:szCs w:val="18"/>
        </w:rPr>
        <w:t>Rey</w:t>
      </w:r>
      <w:proofErr w:type="spellEnd"/>
      <w:r w:rsidRPr="002C5D17">
        <w:rPr>
          <w:szCs w:val="18"/>
        </w:rPr>
        <w:t>)  in camere doppie con servizi privati  -  Trattamento di Pensione Completa in hotel dal pranzo del primo giorno al pranzo dell’ultimo giorno -  Acqua e Vino ai pasti  -  Animazione con intrattenimento serale  -  Servizio Spiaggia  - Escursioni come da programma con guida   - As</w:t>
      </w:r>
      <w:r w:rsidRPr="002C5D17">
        <w:rPr>
          <w:rFonts w:cs="Arial"/>
          <w:szCs w:val="18"/>
        </w:rPr>
        <w:t xml:space="preserve">sicurazione </w:t>
      </w:r>
      <w:proofErr w:type="spellStart"/>
      <w:r w:rsidRPr="002C5D17">
        <w:rPr>
          <w:rFonts w:cs="Arial"/>
          <w:szCs w:val="18"/>
        </w:rPr>
        <w:t>Mondial</w:t>
      </w:r>
      <w:proofErr w:type="spellEnd"/>
      <w:r w:rsidRPr="002C5D17">
        <w:rPr>
          <w:rFonts w:cs="Arial"/>
          <w:szCs w:val="18"/>
        </w:rPr>
        <w:t xml:space="preserve"> </w:t>
      </w:r>
      <w:proofErr w:type="spellStart"/>
      <w:r w:rsidRPr="002C5D17">
        <w:rPr>
          <w:rFonts w:cs="Arial"/>
          <w:szCs w:val="18"/>
        </w:rPr>
        <w:t>Assistance</w:t>
      </w:r>
      <w:proofErr w:type="spellEnd"/>
      <w:r w:rsidRPr="002C5D17">
        <w:rPr>
          <w:rFonts w:cs="Arial"/>
          <w:szCs w:val="18"/>
        </w:rPr>
        <w:t xml:space="preserve"> “assistenza alla persona” e “bagaglio” –Tasse e percentuali di servizio </w:t>
      </w:r>
    </w:p>
    <w:p w:rsidR="0041602D" w:rsidRPr="002C5D17" w:rsidRDefault="0041602D" w:rsidP="0041602D">
      <w:pPr>
        <w:tabs>
          <w:tab w:val="left" w:pos="-709"/>
        </w:tabs>
        <w:ind w:right="-1"/>
        <w:rPr>
          <w:rFonts w:ascii="Comic Sans MS" w:hAnsi="Comic Sans MS"/>
          <w:b/>
          <w:sz w:val="18"/>
          <w:szCs w:val="18"/>
          <w:u w:val="single"/>
        </w:rPr>
      </w:pPr>
    </w:p>
    <w:p w:rsidR="0041602D" w:rsidRPr="002C5D17" w:rsidRDefault="0041602D" w:rsidP="0041602D">
      <w:pPr>
        <w:tabs>
          <w:tab w:val="left" w:pos="-709"/>
        </w:tabs>
        <w:ind w:right="-1"/>
        <w:rPr>
          <w:rFonts w:ascii="Comic Sans MS" w:hAnsi="Comic Sans MS"/>
          <w:b/>
          <w:sz w:val="18"/>
          <w:szCs w:val="18"/>
        </w:rPr>
      </w:pPr>
      <w:r w:rsidRPr="002C5D17">
        <w:rPr>
          <w:rFonts w:ascii="Comic Sans MS" w:hAnsi="Comic Sans MS"/>
          <w:b/>
          <w:sz w:val="18"/>
          <w:szCs w:val="18"/>
          <w:u w:val="single"/>
        </w:rPr>
        <w:t>LA QUOTA NON COMPRENDE</w:t>
      </w:r>
      <w:r w:rsidRPr="002C5D17">
        <w:rPr>
          <w:rFonts w:ascii="Comic Sans MS" w:hAnsi="Comic Sans MS"/>
          <w:b/>
          <w:sz w:val="18"/>
          <w:szCs w:val="18"/>
        </w:rPr>
        <w:t>:</w:t>
      </w:r>
    </w:p>
    <w:p w:rsidR="0041602D" w:rsidRPr="002C5D17" w:rsidRDefault="0041602D" w:rsidP="0041602D">
      <w:pPr>
        <w:ind w:right="-1"/>
        <w:jc w:val="both"/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 xml:space="preserve">Eventuali ingressi a musei, monumenti e siti archeologici; mance, escursioni facoltative, eventuali tasse di soggiorno, tutto quanto non indicato sotto la voce “la quota comprende”, </w:t>
      </w:r>
      <w:r>
        <w:rPr>
          <w:rFonts w:ascii="Comic Sans MS" w:hAnsi="Comic Sans MS"/>
          <w:sz w:val="18"/>
          <w:szCs w:val="18"/>
        </w:rPr>
        <w:t xml:space="preserve">Assicurazione annullamento facoltativa (28 euro a persona in doppia – 38 in singola), extra e </w:t>
      </w:r>
      <w:r w:rsidRPr="002C5D17">
        <w:rPr>
          <w:rFonts w:ascii="Comic Sans MS" w:hAnsi="Comic Sans MS"/>
          <w:sz w:val="18"/>
          <w:szCs w:val="18"/>
        </w:rPr>
        <w:t xml:space="preserve">costi di natura personale </w:t>
      </w:r>
    </w:p>
    <w:p w:rsidR="0041602D" w:rsidRPr="002C5D17" w:rsidRDefault="0041602D" w:rsidP="0041602D">
      <w:pPr>
        <w:pStyle w:val="Rientrocorpodeltesto"/>
        <w:ind w:right="-1"/>
        <w:rPr>
          <w:rFonts w:cs="Arial"/>
          <w:b/>
          <w:szCs w:val="18"/>
        </w:rPr>
      </w:pPr>
    </w:p>
    <w:p w:rsidR="0041602D" w:rsidRPr="002C5D17" w:rsidRDefault="0041602D" w:rsidP="0041602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cs="Arial"/>
          <w:b/>
          <w:szCs w:val="18"/>
        </w:rPr>
      </w:pPr>
      <w:r w:rsidRPr="002C5D17">
        <w:rPr>
          <w:rFonts w:cs="Arial"/>
          <w:b/>
          <w:szCs w:val="18"/>
        </w:rPr>
        <w:t xml:space="preserve">PER MOTIVI ORGANIZZATIVI L’ORDINE DELLE VISITE POTREBBE SUBIRE VARIAZIONI; E’ CONSIGLIABILE PORTARSI UN BAGAGLIO A MANO PER LE NOTTI IN NAVE PERCHE’ – DURANTE LA TRAVERSATA - LA VALIGIA RIMANE SUL BUS </w:t>
      </w: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 xml:space="preserve">ORGANIZZAZIONE TECNICA: INSOMMA </w:t>
      </w:r>
      <w:proofErr w:type="spellStart"/>
      <w:r w:rsidRPr="002C5D17">
        <w:rPr>
          <w:rFonts w:ascii="Comic Sans MS" w:hAnsi="Comic Sans MS"/>
          <w:sz w:val="18"/>
          <w:szCs w:val="18"/>
        </w:rPr>
        <w:t>DI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MP SRL – SOMMACAMPAGNA VR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2C5D17">
        <w:rPr>
          <w:rFonts w:ascii="Comic Sans MS" w:hAnsi="Comic Sans MS"/>
          <w:sz w:val="18"/>
          <w:szCs w:val="18"/>
        </w:rPr>
        <w:t xml:space="preserve">LICENZA N. 1547/06 RILASCIATA IL 14.03.06 DALLA PROVINCIA </w:t>
      </w:r>
      <w:proofErr w:type="spellStart"/>
      <w:r w:rsidRPr="002C5D17">
        <w:rPr>
          <w:rFonts w:ascii="Comic Sans MS" w:hAnsi="Comic Sans MS"/>
          <w:sz w:val="18"/>
          <w:szCs w:val="18"/>
        </w:rPr>
        <w:t>DI</w:t>
      </w:r>
      <w:proofErr w:type="spellEnd"/>
      <w:r w:rsidRPr="002C5D17">
        <w:rPr>
          <w:rFonts w:ascii="Comic Sans MS" w:hAnsi="Comic Sans MS"/>
          <w:sz w:val="18"/>
          <w:szCs w:val="18"/>
        </w:rPr>
        <w:t xml:space="preserve"> VERONA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llegamentoipertestuale"/>
          <w:rFonts w:ascii="Comic Sans MS" w:hAnsi="Comic Sans MS"/>
          <w:sz w:val="18"/>
          <w:szCs w:val="18"/>
        </w:rPr>
      </w:pPr>
      <w:r w:rsidRPr="0091557E">
        <w:rPr>
          <w:rFonts w:ascii="Comic Sans MS" w:hAnsi="Comic Sans MS" w:cs="Arial"/>
          <w:sz w:val="16"/>
          <w:szCs w:val="16"/>
        </w:rPr>
        <w:t xml:space="preserve">Polizza </w:t>
      </w:r>
      <w:proofErr w:type="spellStart"/>
      <w:r>
        <w:rPr>
          <w:rFonts w:ascii="Comic Sans MS" w:hAnsi="Comic Sans MS" w:cs="Arial"/>
          <w:sz w:val="16"/>
          <w:szCs w:val="16"/>
        </w:rPr>
        <w:t>Allianz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 Global Ass. 193492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41602D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2C5D17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sz w:val="18"/>
          <w:szCs w:val="18"/>
        </w:rPr>
      </w:pPr>
    </w:p>
    <w:p w:rsidR="0041602D" w:rsidRPr="00426C95" w:rsidRDefault="0041602D" w:rsidP="0041602D">
      <w:pPr>
        <w:tabs>
          <w:tab w:val="left" w:pos="4678"/>
        </w:tabs>
        <w:ind w:right="-1"/>
        <w:jc w:val="both"/>
        <w:rPr>
          <w:rFonts w:ascii="Comic Sans MS" w:hAnsi="Comic Sans MS"/>
          <w:b/>
          <w:sz w:val="18"/>
          <w:szCs w:val="18"/>
        </w:rPr>
      </w:pPr>
      <w:r w:rsidRPr="002C5D17">
        <w:rPr>
          <w:rFonts w:ascii="Comic Sans MS" w:hAnsi="Comic Sans MS"/>
          <w:b/>
          <w:sz w:val="18"/>
          <w:szCs w:val="18"/>
        </w:rPr>
        <w:t>DESCRIZIONE HOTEL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rFonts w:ascii="Comic Sans MS" w:hAnsi="Comic Sans MS" w:cs="Arial"/>
          <w:b/>
          <w:bCs/>
          <w:sz w:val="18"/>
          <w:szCs w:val="18"/>
        </w:rPr>
      </w:pPr>
      <w:r w:rsidRPr="002C5D17">
        <w:rPr>
          <w:rFonts w:ascii="Comic Sans MS" w:hAnsi="Comic Sans MS" w:cs="Arial"/>
          <w:sz w:val="18"/>
          <w:szCs w:val="18"/>
        </w:rPr>
        <w:t xml:space="preserve">Il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Marina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Rey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 Beach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Resort</w:t>
      </w:r>
      <w:proofErr w:type="spellEnd"/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2C5D17">
        <w:rPr>
          <w:rFonts w:ascii="Comic Sans MS" w:hAnsi="Comic Sans MS" w:cs="Arial"/>
          <w:sz w:val="18"/>
          <w:szCs w:val="18"/>
        </w:rPr>
        <w:t xml:space="preserve"> **** si trova sull’ incantevole spiaggia di </w:t>
      </w: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Costa </w:t>
      </w:r>
      <w:proofErr w:type="spellStart"/>
      <w:r w:rsidRPr="002C5D17">
        <w:rPr>
          <w:rFonts w:ascii="Comic Sans MS" w:hAnsi="Comic Sans MS" w:cs="Arial"/>
          <w:b/>
          <w:bCs/>
          <w:sz w:val="18"/>
          <w:szCs w:val="18"/>
        </w:rPr>
        <w:t>Rey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, considerata una delle più belle e incontaminate della Sardegna, a poca distanza dal promontorio di Capo Ferrato, dove lunghissime spiagge si alternano a meravigliose scogliere. 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Arial"/>
          <w:b/>
          <w:bCs/>
          <w:sz w:val="18"/>
          <w:szCs w:val="18"/>
        </w:rPr>
      </w:pPr>
      <w:r w:rsidRPr="002C5D17">
        <w:rPr>
          <w:rFonts w:ascii="Comic Sans MS" w:hAnsi="Comic Sans MS" w:cs="Arial"/>
          <w:b/>
          <w:bCs/>
          <w:sz w:val="18"/>
          <w:szCs w:val="18"/>
        </w:rPr>
        <w:t>DESCRIZIONE E SERVIZI:</w:t>
      </w:r>
      <w:r w:rsidRPr="002C5D17">
        <w:rPr>
          <w:rFonts w:ascii="Comic Sans MS" w:hAnsi="Comic Sans MS" w:cs="Arial"/>
          <w:sz w:val="18"/>
          <w:szCs w:val="18"/>
        </w:rPr>
        <w:t xml:space="preserve"> sorge su un’area privata protetta di oltre 10 ettari   e dispone di 210 camere, tutte arredate in tipico stile sardo suddivise tra camere Doppie, Triple e Quadruple (alcune soppalcate), tutte con patio o veranda, dislocate in diverse villette, circondate da una ricca  vegetazione e tutte dotate, servizi privati, asciugacapelli, aria condizionata, telefono, cassetta di sicurezza, minifrigo, tv lcd.  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Arial"/>
          <w:sz w:val="18"/>
          <w:szCs w:val="18"/>
        </w:rPr>
      </w:pPr>
      <w:r w:rsidRPr="002C5D17">
        <w:rPr>
          <w:rFonts w:ascii="Comic Sans MS" w:hAnsi="Comic Sans MS" w:cs="Arial"/>
          <w:b/>
          <w:bCs/>
          <w:sz w:val="18"/>
          <w:szCs w:val="18"/>
        </w:rPr>
        <w:t>Ristorante</w:t>
      </w:r>
      <w:r w:rsidRPr="002C5D17">
        <w:rPr>
          <w:rFonts w:ascii="Comic Sans MS" w:hAnsi="Comic Sans MS" w:cs="Arial"/>
          <w:sz w:val="18"/>
          <w:szCs w:val="18"/>
        </w:rPr>
        <w:t xml:space="preserve">: Il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Resort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dispone di un ampio ristorante che permette di godere di un’ampia varietà gastronomica in un’atmosfera magica e rilassante. La prima colazione, servita a buffet, propone selezioni di pietanze dolci e salate in grado di soddisfare anche i palati più esigenti. Per il pranzo e la cena, a Buffet, vengono proposti piatti della cucina tipica regionale e della gastronomia nazionale (acqua e vino incluso ai pasti).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Arial"/>
          <w:sz w:val="18"/>
          <w:szCs w:val="18"/>
        </w:rPr>
      </w:pPr>
      <w:r w:rsidRPr="002C5D17">
        <w:rPr>
          <w:rFonts w:ascii="Comic Sans MS" w:hAnsi="Comic Sans MS" w:cs="Arial"/>
          <w:b/>
          <w:sz w:val="18"/>
          <w:szCs w:val="18"/>
        </w:rPr>
        <w:t>Servizi:</w:t>
      </w:r>
      <w:r w:rsidRPr="002C5D17">
        <w:rPr>
          <w:rFonts w:ascii="Comic Sans MS" w:hAnsi="Comic Sans MS" w:cs="Arial"/>
          <w:sz w:val="18"/>
          <w:szCs w:val="18"/>
        </w:rPr>
        <w:t xml:space="preserve"> Un Bar Centrale, adiacente all’area per gli spettacoli serali e un’area coperta con giochi, due Piscine, adatte anche ai bambini, ove è anche situato il Miniclub e un piccolo Bazar. Sala TV, collegamento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wi-fi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gratuito nelle principali aree comuni. Area Fitness.  </w:t>
      </w:r>
      <w:r w:rsidRPr="002C5D17">
        <w:rPr>
          <w:rFonts w:ascii="Comic Sans MS" w:hAnsi="Comic Sans MS" w:cs="Arial"/>
          <w:b/>
          <w:bCs/>
          <w:sz w:val="18"/>
          <w:szCs w:val="18"/>
        </w:rPr>
        <w:t>Per i Bambini</w:t>
      </w:r>
      <w:r w:rsidRPr="002C5D17">
        <w:rPr>
          <w:rFonts w:ascii="Comic Sans MS" w:hAnsi="Comic Sans MS" w:cs="Arial"/>
          <w:sz w:val="18"/>
          <w:szCs w:val="18"/>
        </w:rPr>
        <w:t xml:space="preserve">: Parco Giochi, Mini Club (4/12 anni), mattino e pomeriggio e Young Club per i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piu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grandi, con assistenza di personale specializzato.  </w:t>
      </w:r>
    </w:p>
    <w:p w:rsidR="0041602D" w:rsidRPr="002C5D17" w:rsidRDefault="0041602D" w:rsidP="0041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Arial"/>
          <w:sz w:val="18"/>
          <w:szCs w:val="18"/>
        </w:rPr>
      </w:pPr>
      <w:r w:rsidRPr="002C5D17">
        <w:rPr>
          <w:rFonts w:ascii="Comic Sans MS" w:hAnsi="Comic Sans MS" w:cs="Arial"/>
          <w:b/>
          <w:bCs/>
          <w:sz w:val="18"/>
          <w:szCs w:val="18"/>
        </w:rPr>
        <w:t xml:space="preserve">La Spiaggia </w:t>
      </w:r>
      <w:r w:rsidRPr="002C5D17">
        <w:rPr>
          <w:rFonts w:ascii="Comic Sans MS" w:hAnsi="Comic Sans MS" w:cs="Arial"/>
          <w:sz w:val="18"/>
          <w:szCs w:val="18"/>
        </w:rPr>
        <w:t xml:space="preserve">La spiaggia è il punto forte del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Resort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,  di </w:t>
      </w:r>
      <w:r w:rsidRPr="002C5D17">
        <w:rPr>
          <w:rFonts w:ascii="Comic Sans MS" w:hAnsi="Comic Sans MS" w:cs="Arial"/>
          <w:bCs/>
          <w:sz w:val="18"/>
          <w:szCs w:val="18"/>
        </w:rPr>
        <w:t>sabbia bianchissima e fine</w:t>
      </w:r>
      <w:r w:rsidRPr="002C5D17">
        <w:rPr>
          <w:rFonts w:ascii="Comic Sans MS" w:hAnsi="Comic Sans MS" w:cs="Arial"/>
          <w:sz w:val="18"/>
          <w:szCs w:val="18"/>
        </w:rPr>
        <w:t xml:space="preserve">, è attrezzata con ombrelloni e lettini ad uso esclusivo degli ospiti fino a esaurimento (la prima e la seconda fila sono su richiesta e a pagamento). Teli mare, a pagamento. La spiaggia è raggiungibile percorrendo all’interno del villaggio un comodo camminamento, in piano, che attraversa la macchia mediterranea sino a giungere alle dune prospicienti il mare, attrezzata con un importante e comodo Beach Bar con annessi servizi igienici, situato a soli 50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mt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dalla concessione demaniale  del  </w:t>
      </w:r>
      <w:proofErr w:type="spellStart"/>
      <w:r w:rsidRPr="002C5D17">
        <w:rPr>
          <w:rFonts w:ascii="Comic Sans MS" w:hAnsi="Comic Sans MS" w:cs="Arial"/>
          <w:sz w:val="18"/>
          <w:szCs w:val="18"/>
        </w:rPr>
        <w:t>Resort</w:t>
      </w:r>
      <w:proofErr w:type="spellEnd"/>
      <w:r w:rsidRPr="002C5D17">
        <w:rPr>
          <w:rFonts w:ascii="Comic Sans MS" w:hAnsi="Comic Sans MS" w:cs="Arial"/>
          <w:sz w:val="18"/>
          <w:szCs w:val="18"/>
        </w:rPr>
        <w:t xml:space="preserve"> </w:t>
      </w:r>
    </w:p>
    <w:p w:rsidR="0041602D" w:rsidRDefault="0041602D" w:rsidP="0041602D">
      <w:pPr>
        <w:pStyle w:val="Testonormale"/>
      </w:pPr>
    </w:p>
    <w:p w:rsidR="0041602D" w:rsidRDefault="0041602D" w:rsidP="0041602D">
      <w:pPr>
        <w:pStyle w:val="Testonormale"/>
      </w:pPr>
    </w:p>
    <w:p w:rsidR="002E6240" w:rsidRDefault="002E6240"/>
    <w:sectPr w:rsidR="002E6240" w:rsidSect="002E6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602D"/>
    <w:rsid w:val="00266C1D"/>
    <w:rsid w:val="002E6240"/>
    <w:rsid w:val="0041602D"/>
    <w:rsid w:val="0056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1602D"/>
    <w:pPr>
      <w:keepNext/>
      <w:outlineLvl w:val="1"/>
    </w:pPr>
    <w:rPr>
      <w:sz w:val="24"/>
      <w:lang/>
    </w:rPr>
  </w:style>
  <w:style w:type="paragraph" w:styleId="Titolo7">
    <w:name w:val="heading 7"/>
    <w:basedOn w:val="Normale"/>
    <w:next w:val="Normale"/>
    <w:link w:val="Titolo7Carattere"/>
    <w:qFormat/>
    <w:rsid w:val="0041602D"/>
    <w:pPr>
      <w:keepNext/>
      <w:jc w:val="center"/>
      <w:outlineLvl w:val="6"/>
    </w:pPr>
    <w:rPr>
      <w:rFonts w:ascii="Arial" w:hAnsi="Arial"/>
      <w:b/>
      <w:sz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602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itolo7Carattere">
    <w:name w:val="Titolo 7 Carattere"/>
    <w:basedOn w:val="Carpredefinitoparagrafo"/>
    <w:link w:val="Titolo7"/>
    <w:rsid w:val="0041602D"/>
    <w:rPr>
      <w:rFonts w:ascii="Arial" w:eastAsia="Times New Roman" w:hAnsi="Arial" w:cs="Times New Roman"/>
      <w:b/>
      <w:sz w:val="24"/>
      <w:szCs w:val="20"/>
      <w:lang/>
    </w:rPr>
  </w:style>
  <w:style w:type="character" w:styleId="Collegamentoipertestuale">
    <w:name w:val="Hyperlink"/>
    <w:rsid w:val="0041602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41602D"/>
    <w:pPr>
      <w:tabs>
        <w:tab w:val="left" w:pos="8505"/>
        <w:tab w:val="left" w:pos="9214"/>
        <w:tab w:val="left" w:pos="10490"/>
      </w:tabs>
      <w:ind w:right="283"/>
      <w:jc w:val="both"/>
    </w:pPr>
    <w:rPr>
      <w:rFonts w:ascii="Comic Sans MS" w:hAnsi="Comic Sans MS"/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1602D"/>
    <w:rPr>
      <w:rFonts w:ascii="Comic Sans MS" w:eastAsia="Times New Roman" w:hAnsi="Comic Sans MS" w:cs="Times New Roman"/>
      <w:sz w:val="18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602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1602D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Zanon</dc:creator>
  <cp:lastModifiedBy>Zanon</cp:lastModifiedBy>
  <cp:revision>1</cp:revision>
  <dcterms:created xsi:type="dcterms:W3CDTF">2018-01-16T16:09:00Z</dcterms:created>
  <dcterms:modified xsi:type="dcterms:W3CDTF">2018-01-16T16:10:00Z</dcterms:modified>
</cp:coreProperties>
</file>